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7D7A" w14:textId="77777777" w:rsidR="00BD074C" w:rsidRPr="00137D20" w:rsidRDefault="00BD074C" w:rsidP="00BD074C">
      <w:pPr>
        <w:ind w:right="-180"/>
        <w:jc w:val="center"/>
        <w:rPr>
          <w:b/>
          <w:bCs/>
          <w:sz w:val="28"/>
        </w:rPr>
      </w:pPr>
      <w:r w:rsidRPr="00137D20">
        <w:rPr>
          <w:b/>
          <w:bCs/>
          <w:sz w:val="28"/>
        </w:rPr>
        <w:t xml:space="preserve">CP </w:t>
      </w:r>
      <w:r>
        <w:rPr>
          <w:b/>
          <w:bCs/>
          <w:sz w:val="28"/>
        </w:rPr>
        <w:t xml:space="preserve">Economics and </w:t>
      </w:r>
      <w:r w:rsidRPr="00137D20">
        <w:rPr>
          <w:b/>
          <w:bCs/>
          <w:sz w:val="28"/>
        </w:rPr>
        <w:t>Government - Class Expectations and Contract</w:t>
      </w:r>
    </w:p>
    <w:p w14:paraId="39217D60" w14:textId="77777777" w:rsidR="00BD074C" w:rsidRPr="00137D20" w:rsidRDefault="00BD074C" w:rsidP="00BD074C">
      <w:pPr>
        <w:ind w:right="-180"/>
        <w:jc w:val="center"/>
        <w:rPr>
          <w:b/>
          <w:bCs/>
        </w:rPr>
      </w:pPr>
    </w:p>
    <w:p w14:paraId="54D38D5D" w14:textId="77777777" w:rsidR="00BD074C" w:rsidRPr="00137D20" w:rsidRDefault="00BD074C" w:rsidP="00BD074C">
      <w:pPr>
        <w:ind w:right="-180"/>
      </w:pPr>
      <w:r w:rsidRPr="00137D20">
        <w:t xml:space="preserve">CP </w:t>
      </w:r>
      <w:r>
        <w:t>Integrated Economics and</w:t>
      </w:r>
      <w:r w:rsidRPr="00137D20">
        <w:t xml:space="preserve"> Government </w:t>
      </w:r>
      <w:r w:rsidRPr="00137D20">
        <w:tab/>
      </w:r>
      <w:r w:rsidRPr="00137D20">
        <w:tab/>
      </w:r>
      <w:r w:rsidRPr="00137D20">
        <w:tab/>
      </w:r>
      <w:r>
        <w:tab/>
      </w:r>
      <w:r w:rsidRPr="00137D20">
        <w:tab/>
        <w:t>Mr. Borneman</w:t>
      </w:r>
    </w:p>
    <w:p w14:paraId="52E2F92F" w14:textId="63C45F96" w:rsidR="00BD074C" w:rsidRPr="00137D20" w:rsidRDefault="00BD074C" w:rsidP="00BD074C">
      <w:pPr>
        <w:ind w:right="-180"/>
      </w:pPr>
      <w:r w:rsidRPr="00137D20">
        <w:t>Oxnard High School</w:t>
      </w:r>
      <w:r w:rsidRPr="00137D20">
        <w:tab/>
      </w:r>
      <w:r w:rsidRPr="00137D20">
        <w:tab/>
      </w:r>
      <w:r w:rsidRPr="00137D20">
        <w:tab/>
      </w:r>
      <w:r w:rsidRPr="00137D20">
        <w:tab/>
      </w:r>
      <w:r w:rsidRPr="00137D20">
        <w:tab/>
      </w:r>
      <w:r w:rsidRPr="00137D20">
        <w:tab/>
        <w:t xml:space="preserve"> </w:t>
      </w:r>
      <w:r>
        <w:tab/>
        <w:t>Fall-Spring 20</w:t>
      </w:r>
      <w:r>
        <w:t>20</w:t>
      </w:r>
      <w:r>
        <w:t>-202</w:t>
      </w:r>
      <w:r>
        <w:t>1</w:t>
      </w:r>
    </w:p>
    <w:p w14:paraId="687E5617" w14:textId="6CBFA007" w:rsidR="00BD074C" w:rsidRPr="00137D20" w:rsidRDefault="00BD074C" w:rsidP="00BD074C">
      <w:pPr>
        <w:ind w:right="-180"/>
        <w:jc w:val="center"/>
      </w:pPr>
      <w:r w:rsidRPr="00137D20">
        <w:t xml:space="preserve">e-mail: </w:t>
      </w:r>
      <w:hyperlink r:id="rId4" w:history="1">
        <w:r w:rsidRPr="00137D20">
          <w:rPr>
            <w:rStyle w:val="Hyperlink"/>
          </w:rPr>
          <w:t>bornemania@gmail.com</w:t>
        </w:r>
      </w:hyperlink>
      <w:r w:rsidRPr="00137D20">
        <w:tab/>
      </w:r>
      <w:r w:rsidRPr="00137D20">
        <w:tab/>
      </w:r>
      <w:r>
        <w:tab/>
      </w:r>
      <w:r>
        <w:tab/>
      </w:r>
      <w:r w:rsidRPr="00137D20">
        <w:t xml:space="preserve">web-page: </w:t>
      </w:r>
      <w:hyperlink r:id="rId5" w:history="1">
        <w:r w:rsidRPr="00137D20">
          <w:rPr>
            <w:rStyle w:val="Hyperlink"/>
          </w:rPr>
          <w:t>www.bornemania.com</w:t>
        </w:r>
      </w:hyperlink>
      <w:r w:rsidRPr="00137D20">
        <w:tab/>
      </w:r>
      <w:r w:rsidRPr="00137D20">
        <w:tab/>
        <w:t xml:space="preserve">      </w:t>
      </w:r>
    </w:p>
    <w:p w14:paraId="3EDBC674" w14:textId="77777777" w:rsidR="00453E60" w:rsidRDefault="00453E60" w:rsidP="00BD074C">
      <w:pPr>
        <w:ind w:right="-180"/>
        <w:rPr>
          <w:b/>
          <w:bCs/>
        </w:rPr>
      </w:pPr>
    </w:p>
    <w:p w14:paraId="028DD2D5" w14:textId="49E3AFCA" w:rsidR="00BD074C" w:rsidRPr="00137D20" w:rsidRDefault="00BD074C" w:rsidP="00BD074C">
      <w:pPr>
        <w:ind w:right="-180"/>
      </w:pPr>
      <w:r w:rsidRPr="00137D20">
        <w:rPr>
          <w:b/>
          <w:bCs/>
        </w:rPr>
        <w:t>Purpose:</w:t>
      </w:r>
      <w:r w:rsidRPr="00137D20">
        <w:t xml:space="preserve"> This </w:t>
      </w:r>
      <w:r>
        <w:t xml:space="preserve">experimental </w:t>
      </w:r>
      <w:r w:rsidR="007558EC">
        <w:t>two-quarter</w:t>
      </w:r>
      <w:r>
        <w:t xml:space="preserve"> </w:t>
      </w:r>
      <w:r w:rsidRPr="00137D20">
        <w:t xml:space="preserve">course is designed to expand students’ </w:t>
      </w:r>
      <w:r>
        <w:t xml:space="preserve">economic, </w:t>
      </w:r>
      <w:r w:rsidRPr="00137D20">
        <w:t xml:space="preserve">civic and political awareness with an emphasis on both historical and current significance of government at all levels of society.  Grades are based on the following </w:t>
      </w:r>
      <w:r w:rsidRPr="007B2014">
        <w:rPr>
          <w:i/>
          <w:iCs/>
        </w:rPr>
        <w:t>approximate</w:t>
      </w:r>
      <w:r w:rsidRPr="00137D20">
        <w:t xml:space="preserve"> percentages: Quizzes (</w:t>
      </w:r>
      <w:r>
        <w:t>50%), tests (30</w:t>
      </w:r>
      <w:r w:rsidRPr="00137D20">
        <w:t>%), homework and projects (2</w:t>
      </w:r>
      <w:r>
        <w:t>0</w:t>
      </w:r>
      <w:r w:rsidRPr="00137D20">
        <w:t>%).  This course satisfies the Grade 12 California</w:t>
      </w:r>
      <w:r>
        <w:t xml:space="preserve"> State Social Science Standards for both Economics and American Government. </w:t>
      </w:r>
    </w:p>
    <w:p w14:paraId="15DDF4EC" w14:textId="77777777" w:rsidR="00BD074C" w:rsidRPr="00137D20" w:rsidRDefault="00BD074C" w:rsidP="00BD074C">
      <w:pPr>
        <w:ind w:right="-180"/>
      </w:pPr>
    </w:p>
    <w:p w14:paraId="32A7BF39" w14:textId="3D9909EE" w:rsidR="00BD074C" w:rsidRPr="00137D20" w:rsidRDefault="00BD074C" w:rsidP="00BD074C">
      <w:pPr>
        <w:ind w:right="-180"/>
      </w:pPr>
      <w:r w:rsidRPr="00137D20">
        <w:rPr>
          <w:b/>
          <w:bCs/>
        </w:rPr>
        <w:t>Materials:</w:t>
      </w:r>
      <w:r w:rsidRPr="00137D20">
        <w:t xml:space="preserve"> Students will be issued </w:t>
      </w:r>
      <w:r w:rsidRPr="001B5C9D">
        <w:rPr>
          <w:b/>
          <w:u w:val="single"/>
        </w:rPr>
        <w:t>Magruder’s American Government</w:t>
      </w:r>
      <w:r w:rsidRPr="00137D20">
        <w:t xml:space="preserve"> (Pearson-Prentice Hall edition). Students </w:t>
      </w:r>
      <w:r w:rsidR="00316DCC">
        <w:t>are encouraged</w:t>
      </w:r>
      <w:r w:rsidRPr="00137D20">
        <w:t xml:space="preserve"> to have </w:t>
      </w:r>
      <w:r w:rsidRPr="00137D20">
        <w:rPr>
          <w:b/>
          <w:bCs/>
        </w:rPr>
        <w:t>writing implements</w:t>
      </w:r>
      <w:r w:rsidRPr="00137D20">
        <w:t xml:space="preserve"> and </w:t>
      </w:r>
      <w:r w:rsidRPr="00137D20">
        <w:rPr>
          <w:b/>
          <w:bCs/>
        </w:rPr>
        <w:t>paper</w:t>
      </w:r>
      <w:r w:rsidRPr="00137D20">
        <w:t xml:space="preserve"> for notes, quizzes, and tests.  </w:t>
      </w:r>
      <w:r w:rsidRPr="00137D20">
        <w:rPr>
          <w:b/>
          <w:bCs/>
        </w:rPr>
        <w:t>Media access</w:t>
      </w:r>
      <w:r w:rsidRPr="00137D20">
        <w:t xml:space="preserve"> to current events, including </w:t>
      </w:r>
      <w:r w:rsidRPr="00137D20">
        <w:rPr>
          <w:b/>
          <w:bCs/>
        </w:rPr>
        <w:t>internet access</w:t>
      </w:r>
      <w:r w:rsidRPr="00137D20">
        <w:t xml:space="preserve"> and </w:t>
      </w:r>
      <w:r w:rsidRPr="00137D20">
        <w:rPr>
          <w:b/>
          <w:bCs/>
        </w:rPr>
        <w:t>printing capability</w:t>
      </w:r>
      <w:r w:rsidRPr="00137D20">
        <w:t xml:space="preserve"> will be </w:t>
      </w:r>
      <w:r w:rsidRPr="00137D20">
        <w:rPr>
          <w:i/>
          <w:iCs/>
        </w:rPr>
        <w:t>required</w:t>
      </w:r>
      <w:r w:rsidRPr="00137D20">
        <w:t xml:space="preserve">.  Students will </w:t>
      </w:r>
      <w:r w:rsidR="00316DCC">
        <w:t>form</w:t>
      </w:r>
      <w:r w:rsidRPr="00137D20">
        <w:t xml:space="preserve"> study partners at the beginning of </w:t>
      </w:r>
      <w:r w:rsidR="00316DCC">
        <w:t>each quarter</w:t>
      </w:r>
      <w:r w:rsidRPr="00137D20">
        <w:t>, in case of absences</w:t>
      </w:r>
      <w:r w:rsidR="00316DCC">
        <w:t xml:space="preserve"> or a need to do further study</w:t>
      </w:r>
      <w:r w:rsidRPr="00137D20">
        <w:t xml:space="preserve">.  Students will also be required to have </w:t>
      </w:r>
      <w:r>
        <w:t xml:space="preserve">printed </w:t>
      </w:r>
      <w:r w:rsidR="00316DCC">
        <w:t xml:space="preserve">or annotatable </w:t>
      </w:r>
      <w:r>
        <w:t xml:space="preserve">copies of </w:t>
      </w:r>
      <w:r w:rsidRPr="00137D20">
        <w:rPr>
          <w:b/>
          <w:bCs/>
        </w:rPr>
        <w:t xml:space="preserve">George Orwell’s novel, </w:t>
      </w:r>
      <w:r w:rsidRPr="00137D20">
        <w:rPr>
          <w:b/>
          <w:bCs/>
          <w:u w:val="single"/>
        </w:rPr>
        <w:t>1984</w:t>
      </w:r>
      <w:r w:rsidR="004B0BAB" w:rsidRPr="004B0BAB">
        <w:t xml:space="preserve"> for the second quarter of the two-quarter course).</w:t>
      </w:r>
      <w:r w:rsidR="00453E60">
        <w:t xml:space="preserve"> </w:t>
      </w:r>
    </w:p>
    <w:p w14:paraId="3B7EBC28" w14:textId="77777777" w:rsidR="00F10F20" w:rsidRDefault="00F10F20" w:rsidP="00BD074C">
      <w:pPr>
        <w:ind w:right="-180"/>
        <w:rPr>
          <w:b/>
        </w:rPr>
      </w:pPr>
    </w:p>
    <w:p w14:paraId="3DAAD534" w14:textId="5C19B513" w:rsidR="00BD074C" w:rsidRPr="007B2014" w:rsidRDefault="00BD074C" w:rsidP="00BD074C">
      <w:pPr>
        <w:ind w:right="-180"/>
        <w:rPr>
          <w:b/>
        </w:rPr>
      </w:pPr>
      <w:r w:rsidRPr="00137D20">
        <w:rPr>
          <w:b/>
        </w:rPr>
        <w:t>Class Rules:</w:t>
      </w:r>
    </w:p>
    <w:p w14:paraId="5DC207D3" w14:textId="32E9D5B1" w:rsidR="00BD074C" w:rsidRPr="00137D20" w:rsidRDefault="00BD074C" w:rsidP="00BD074C">
      <w:pPr>
        <w:ind w:right="-180" w:firstLine="720"/>
      </w:pPr>
      <w:r w:rsidRPr="00137D20">
        <w:t xml:space="preserve">1. </w:t>
      </w:r>
      <w:r w:rsidRPr="00137D20">
        <w:rPr>
          <w:b/>
          <w:bCs/>
        </w:rPr>
        <w:t>Respect for People</w:t>
      </w:r>
      <w:r w:rsidRPr="00137D20">
        <w:t xml:space="preserve"> – students must show respect for other students, the teacher, administrators, substitutes, </w:t>
      </w:r>
      <w:r w:rsidR="00316DCC">
        <w:t>guests</w:t>
      </w:r>
      <w:r w:rsidRPr="00137D20">
        <w:t xml:space="preserve">, and any others in class.  </w:t>
      </w:r>
      <w:r w:rsidR="00316DCC">
        <w:t xml:space="preserve">Cheating is a form of disrespect towards the entire class. </w:t>
      </w:r>
      <w:r w:rsidRPr="00137D20">
        <w:t>Most importantly students must respect themselves and their ideas.</w:t>
      </w:r>
    </w:p>
    <w:p w14:paraId="77B324FB" w14:textId="6BC9E6FA" w:rsidR="00BD074C" w:rsidRPr="00137D20" w:rsidRDefault="00BD074C" w:rsidP="00BD074C">
      <w:pPr>
        <w:ind w:right="-180" w:firstLine="720"/>
      </w:pPr>
      <w:r w:rsidRPr="00137D20">
        <w:t xml:space="preserve">2. </w:t>
      </w:r>
      <w:r w:rsidRPr="00137D20">
        <w:rPr>
          <w:b/>
          <w:bCs/>
        </w:rPr>
        <w:t xml:space="preserve">Respect for </w:t>
      </w:r>
      <w:r w:rsidR="00316DCC">
        <w:rPr>
          <w:b/>
          <w:bCs/>
        </w:rPr>
        <w:t>Privacy</w:t>
      </w:r>
      <w:r w:rsidRPr="00137D20">
        <w:t xml:space="preserve"> – students must show respect for the pr</w:t>
      </w:r>
      <w:r w:rsidR="00316DCC">
        <w:t>ivacy</w:t>
      </w:r>
      <w:r w:rsidRPr="00137D20">
        <w:t xml:space="preserve"> of others </w:t>
      </w:r>
      <w:r w:rsidR="00316DCC">
        <w:t>in the class</w:t>
      </w:r>
      <w:r w:rsidRPr="00137D20">
        <w:t>.</w:t>
      </w:r>
      <w:r w:rsidR="00316DCC">
        <w:t xml:space="preserve"> (No unauthorized recording allowed; no uninvited participants allowed.)</w:t>
      </w:r>
    </w:p>
    <w:p w14:paraId="2E9EB0A3" w14:textId="64BA0DAC" w:rsidR="00BD074C" w:rsidRPr="00137D20" w:rsidRDefault="00BD074C" w:rsidP="00BD074C">
      <w:pPr>
        <w:ind w:right="-180" w:firstLine="720"/>
      </w:pPr>
      <w:r w:rsidRPr="00137D20">
        <w:t xml:space="preserve">3. </w:t>
      </w:r>
      <w:r w:rsidR="00316DCC" w:rsidRPr="00316DCC">
        <w:rPr>
          <w:b/>
          <w:bCs/>
        </w:rPr>
        <w:t xml:space="preserve">Submitted </w:t>
      </w:r>
      <w:r w:rsidRPr="00137D20">
        <w:rPr>
          <w:b/>
          <w:bCs/>
        </w:rPr>
        <w:t>Work</w:t>
      </w:r>
      <w:r w:rsidRPr="00137D20">
        <w:t xml:space="preserve"> – </w:t>
      </w:r>
      <w:r w:rsidR="00316DCC">
        <w:t>Almost all work for this course will be submitted through Canvas</w:t>
      </w:r>
      <w:r w:rsidRPr="00137D20">
        <w:t>.</w:t>
      </w:r>
      <w:r w:rsidR="00316DCC">
        <w:t xml:space="preserve"> Exceptions, if any, will be explained by the teacher.</w:t>
      </w:r>
    </w:p>
    <w:p w14:paraId="18EB3602" w14:textId="387FA0A5" w:rsidR="00BD074C" w:rsidRPr="00137D20" w:rsidRDefault="00BD074C" w:rsidP="00BD074C">
      <w:pPr>
        <w:ind w:right="-180" w:firstLine="720"/>
      </w:pPr>
      <w:r w:rsidRPr="00137D20">
        <w:t xml:space="preserve">4. </w:t>
      </w:r>
      <w:r w:rsidRPr="00137D20">
        <w:rPr>
          <w:b/>
          <w:bCs/>
        </w:rPr>
        <w:t>Preparation</w:t>
      </w:r>
      <w:r w:rsidRPr="00137D20">
        <w:t xml:space="preserve"> – Students are expected to come to </w:t>
      </w:r>
      <w:r w:rsidR="00316DCC">
        <w:t>Zoom sessions</w:t>
      </w:r>
      <w:r w:rsidRPr="00137D20">
        <w:t xml:space="preserve"> prepared, having completed their readings and assignments. </w:t>
      </w:r>
      <w:r w:rsidR="00316DCC">
        <w:t>Most quizzes will begin just before the Zoom session begins.</w:t>
      </w:r>
    </w:p>
    <w:p w14:paraId="1283A792" w14:textId="18EEE3FB" w:rsidR="00BD074C" w:rsidRDefault="00BD074C" w:rsidP="00BD074C">
      <w:pPr>
        <w:ind w:right="-180" w:firstLine="720"/>
      </w:pPr>
      <w:r w:rsidRPr="00137D20">
        <w:t xml:space="preserve">5. </w:t>
      </w:r>
      <w:r w:rsidRPr="00137D20">
        <w:rPr>
          <w:b/>
          <w:bCs/>
        </w:rPr>
        <w:t>Class Time</w:t>
      </w:r>
      <w:r w:rsidRPr="00137D20">
        <w:t xml:space="preserve"> – Missed quizzes (due to </w:t>
      </w:r>
      <w:proofErr w:type="spellStart"/>
      <w:r w:rsidRPr="00137D20">
        <w:t>tardies</w:t>
      </w:r>
      <w:proofErr w:type="spellEnd"/>
      <w:r w:rsidRPr="00137D20">
        <w:t xml:space="preserve"> or absences – excused or unexcused) cannot be made up except by </w:t>
      </w:r>
      <w:r w:rsidR="00316DCC">
        <w:t>Friday sessions</w:t>
      </w:r>
      <w:r w:rsidRPr="00137D20">
        <w:t xml:space="preserve">. If a student knows in </w:t>
      </w:r>
      <w:proofErr w:type="gramStart"/>
      <w:r w:rsidRPr="00137D20">
        <w:t>advance</w:t>
      </w:r>
      <w:proofErr w:type="gramEnd"/>
      <w:r w:rsidRPr="00137D20">
        <w:t xml:space="preserve"> they will be missing a class, they may consult with the teacher on preparing an alternate assignment to be turned </w:t>
      </w:r>
      <w:r w:rsidR="00316DCC">
        <w:t>at an arranged time</w:t>
      </w:r>
      <w:r w:rsidRPr="00137D20">
        <w:t xml:space="preserve">. </w:t>
      </w:r>
      <w:r w:rsidR="007B2014">
        <w:t>If a parallel course and Zoom session is offered, students may attend it in lieu of the regularly scheduled course.</w:t>
      </w:r>
    </w:p>
    <w:p w14:paraId="2E0955A0" w14:textId="23956984" w:rsidR="00F10F20" w:rsidRDefault="00F10F20" w:rsidP="00BD074C">
      <w:pPr>
        <w:ind w:right="-180" w:firstLine="720"/>
      </w:pPr>
      <w:r>
        <w:t xml:space="preserve">6. </w:t>
      </w:r>
      <w:r w:rsidRPr="00F10F20">
        <w:rPr>
          <w:b/>
          <w:bCs/>
        </w:rPr>
        <w:t>Communication</w:t>
      </w:r>
      <w:r>
        <w:t xml:space="preserve"> – Outside of Zoom sessions, the primary form of communication will be carried out through e-mail. Out of mutual respect for each other, the expectation of having read e-mails (barring an emergency) is approximately at least once every 48 hours or, on weekends, 72 hours. </w:t>
      </w:r>
    </w:p>
    <w:p w14:paraId="35FDC452" w14:textId="1FACCEC8" w:rsidR="00A85D39" w:rsidRDefault="00A85D39" w:rsidP="00BD074C">
      <w:pPr>
        <w:ind w:right="-180" w:firstLine="720"/>
      </w:pPr>
      <w:r>
        <w:t xml:space="preserve">7. </w:t>
      </w:r>
      <w:r w:rsidRPr="00A85D39">
        <w:rPr>
          <w:b/>
          <w:bCs/>
        </w:rPr>
        <w:t>Technology</w:t>
      </w:r>
      <w:r>
        <w:t xml:space="preserve"> – Students will be responsible for learning the </w:t>
      </w:r>
      <w:r w:rsidRPr="00A85D39">
        <w:rPr>
          <w:i/>
          <w:iCs/>
        </w:rPr>
        <w:t>basics</w:t>
      </w:r>
      <w:r>
        <w:t xml:space="preserve"> of Zoom, Canvas, Synergy, and e-mail. </w:t>
      </w:r>
    </w:p>
    <w:p w14:paraId="438583C8" w14:textId="1D70065B" w:rsidR="007B2014" w:rsidRPr="00137D20" w:rsidRDefault="007B2014" w:rsidP="00BD074C">
      <w:pPr>
        <w:ind w:right="-180" w:firstLine="720"/>
      </w:pPr>
      <w:r>
        <w:t xml:space="preserve">8. </w:t>
      </w:r>
      <w:r w:rsidRPr="009F6B38">
        <w:rPr>
          <w:b/>
          <w:bCs/>
        </w:rPr>
        <w:t>Patience</w:t>
      </w:r>
      <w:r>
        <w:t xml:space="preserve"> – Have patience with yourself</w:t>
      </w:r>
      <w:r w:rsidR="009F6B38">
        <w:t xml:space="preserve"> and each other</w:t>
      </w:r>
      <w:r>
        <w:t xml:space="preserve"> in all of this. Distance Learning is </w:t>
      </w:r>
      <w:r w:rsidR="009F6B38">
        <w:t xml:space="preserve">still </w:t>
      </w:r>
      <w:r>
        <w:t>new for all of us. Mistakes will happen</w:t>
      </w:r>
      <w:r w:rsidR="00C5570B">
        <w:t>, but w</w:t>
      </w:r>
      <w:r>
        <w:t>e can make it work</w:t>
      </w:r>
      <w:r w:rsidR="00C5570B">
        <w:t xml:space="preserve"> out!</w:t>
      </w:r>
    </w:p>
    <w:p w14:paraId="5FC05265" w14:textId="77777777" w:rsidR="00BD074C" w:rsidRPr="00137D20" w:rsidRDefault="00BD074C" w:rsidP="00BD074C">
      <w:pPr>
        <w:ind w:right="-180"/>
      </w:pPr>
    </w:p>
    <w:p w14:paraId="7025DC08" w14:textId="3BAEF297" w:rsidR="00BD074C" w:rsidRDefault="00BD074C" w:rsidP="00BD074C">
      <w:pPr>
        <w:ind w:right="-180"/>
      </w:pPr>
      <w:r w:rsidRPr="00137D20">
        <w:rPr>
          <w:b/>
        </w:rPr>
        <w:lastRenderedPageBreak/>
        <w:t>Student-Generated Rules</w:t>
      </w:r>
      <w:r w:rsidRPr="00137D20">
        <w:t>: Students will generate many of the rules in class in addition to the rules outlined above.  These student-adopted rules will be considered binding.  They must be in compliance with CA Ed. Code and the above rules.</w:t>
      </w:r>
    </w:p>
    <w:p w14:paraId="77771BF5" w14:textId="0898B5F0" w:rsidR="00BD074C" w:rsidRPr="00137D20" w:rsidRDefault="00BD074C" w:rsidP="00BD074C">
      <w:pPr>
        <w:ind w:right="-180"/>
      </w:pPr>
      <w:r w:rsidRPr="00137D20">
        <w:rPr>
          <w:b/>
        </w:rPr>
        <w:t>Grading Scale</w:t>
      </w:r>
      <w:r w:rsidRPr="00137D20">
        <w:t>: Grades are given on a points system.  Missed assignments count as zero (0). Missed quizzes many be made up through extra credit.  Extra credit is offered occasionally but infrequently.  The grading scale is as follows:</w:t>
      </w:r>
      <w:r w:rsidRPr="00137D20">
        <w:br/>
      </w:r>
    </w:p>
    <w:tbl>
      <w:tblPr>
        <w:tblStyle w:val="TableGrid"/>
        <w:tblW w:w="0" w:type="auto"/>
        <w:tblInd w:w="108" w:type="dxa"/>
        <w:tblBorders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214"/>
        <w:gridCol w:w="2214"/>
        <w:gridCol w:w="2214"/>
      </w:tblGrid>
      <w:tr w:rsidR="00BD074C" w:rsidRPr="00137D20" w14:paraId="5BAA7F6D" w14:textId="77777777" w:rsidTr="00A46E59">
        <w:tc>
          <w:tcPr>
            <w:tcW w:w="2106" w:type="dxa"/>
          </w:tcPr>
          <w:p w14:paraId="2F788C5A" w14:textId="77777777" w:rsidR="00BD074C" w:rsidRPr="00137D20" w:rsidRDefault="00BD074C" w:rsidP="00A46E59">
            <w:pPr>
              <w:ind w:right="-180"/>
            </w:pPr>
            <w:r w:rsidRPr="00137D20">
              <w:t>A++</w:t>
            </w:r>
          </w:p>
        </w:tc>
        <w:tc>
          <w:tcPr>
            <w:tcW w:w="2214" w:type="dxa"/>
          </w:tcPr>
          <w:p w14:paraId="3EAD2665" w14:textId="77777777" w:rsidR="00BD074C" w:rsidRPr="00137D20" w:rsidRDefault="00BD074C" w:rsidP="00A46E59">
            <w:pPr>
              <w:ind w:right="-180"/>
            </w:pPr>
            <w:r w:rsidRPr="00137D20">
              <w:t>≥100%</w:t>
            </w:r>
          </w:p>
        </w:tc>
        <w:tc>
          <w:tcPr>
            <w:tcW w:w="2214" w:type="dxa"/>
          </w:tcPr>
          <w:p w14:paraId="13A6D865" w14:textId="77777777" w:rsidR="00BD074C" w:rsidRPr="00137D20" w:rsidRDefault="00BD074C" w:rsidP="00A46E59">
            <w:pPr>
              <w:ind w:right="-180"/>
            </w:pPr>
            <w:r w:rsidRPr="00137D20">
              <w:t xml:space="preserve">     C+</w:t>
            </w:r>
          </w:p>
        </w:tc>
        <w:tc>
          <w:tcPr>
            <w:tcW w:w="2214" w:type="dxa"/>
          </w:tcPr>
          <w:p w14:paraId="02C85D28" w14:textId="77777777" w:rsidR="00BD074C" w:rsidRPr="00137D20" w:rsidRDefault="00BD074C" w:rsidP="00A46E59">
            <w:pPr>
              <w:ind w:right="-180"/>
            </w:pPr>
            <w:r w:rsidRPr="00137D20">
              <w:t>77 – 79%</w:t>
            </w:r>
          </w:p>
        </w:tc>
      </w:tr>
      <w:tr w:rsidR="00BD074C" w:rsidRPr="00137D20" w14:paraId="2DF6E796" w14:textId="77777777" w:rsidTr="00A46E59">
        <w:tc>
          <w:tcPr>
            <w:tcW w:w="2106" w:type="dxa"/>
          </w:tcPr>
          <w:p w14:paraId="36E765C5" w14:textId="77777777" w:rsidR="00BD074C" w:rsidRPr="00137D20" w:rsidRDefault="00BD074C" w:rsidP="00A46E59">
            <w:pPr>
              <w:ind w:right="-180"/>
            </w:pPr>
            <w:r w:rsidRPr="00137D20">
              <w:t>A+</w:t>
            </w:r>
          </w:p>
        </w:tc>
        <w:tc>
          <w:tcPr>
            <w:tcW w:w="2214" w:type="dxa"/>
          </w:tcPr>
          <w:p w14:paraId="663819FF" w14:textId="77777777" w:rsidR="00BD074C" w:rsidRPr="00137D20" w:rsidRDefault="00BD074C" w:rsidP="00A46E59">
            <w:pPr>
              <w:ind w:right="-180"/>
            </w:pPr>
            <w:r w:rsidRPr="00137D20">
              <w:t>97 – 100%</w:t>
            </w:r>
          </w:p>
        </w:tc>
        <w:tc>
          <w:tcPr>
            <w:tcW w:w="2214" w:type="dxa"/>
          </w:tcPr>
          <w:p w14:paraId="114A26E7" w14:textId="77777777" w:rsidR="00BD074C" w:rsidRPr="00137D20" w:rsidRDefault="00BD074C" w:rsidP="00A46E59">
            <w:pPr>
              <w:ind w:right="-180"/>
            </w:pPr>
            <w:r w:rsidRPr="00137D20">
              <w:t xml:space="preserve">     C</w:t>
            </w:r>
          </w:p>
        </w:tc>
        <w:tc>
          <w:tcPr>
            <w:tcW w:w="2214" w:type="dxa"/>
          </w:tcPr>
          <w:p w14:paraId="64C32888" w14:textId="77777777" w:rsidR="00BD074C" w:rsidRPr="00137D20" w:rsidRDefault="00BD074C" w:rsidP="00A46E59">
            <w:pPr>
              <w:ind w:right="-180"/>
            </w:pPr>
            <w:r w:rsidRPr="00137D20">
              <w:t>73 – 77%</w:t>
            </w:r>
          </w:p>
        </w:tc>
      </w:tr>
      <w:tr w:rsidR="00BD074C" w:rsidRPr="00137D20" w14:paraId="5C4F6F9A" w14:textId="77777777" w:rsidTr="00A46E59">
        <w:tc>
          <w:tcPr>
            <w:tcW w:w="2106" w:type="dxa"/>
          </w:tcPr>
          <w:p w14:paraId="741F3AD5" w14:textId="77777777" w:rsidR="00BD074C" w:rsidRPr="00137D20" w:rsidRDefault="00BD074C" w:rsidP="00A46E59">
            <w:pPr>
              <w:ind w:right="-180"/>
            </w:pPr>
            <w:r w:rsidRPr="00137D20">
              <w:t>A</w:t>
            </w:r>
          </w:p>
        </w:tc>
        <w:tc>
          <w:tcPr>
            <w:tcW w:w="2214" w:type="dxa"/>
          </w:tcPr>
          <w:p w14:paraId="6D20F94F" w14:textId="77777777" w:rsidR="00BD074C" w:rsidRPr="00137D20" w:rsidRDefault="00BD074C" w:rsidP="00A46E59">
            <w:pPr>
              <w:ind w:right="-180"/>
            </w:pPr>
            <w:r w:rsidRPr="00137D20">
              <w:t>93 – 96%</w:t>
            </w:r>
          </w:p>
        </w:tc>
        <w:tc>
          <w:tcPr>
            <w:tcW w:w="2214" w:type="dxa"/>
          </w:tcPr>
          <w:p w14:paraId="25093653" w14:textId="77777777" w:rsidR="00BD074C" w:rsidRPr="00137D20" w:rsidRDefault="00BD074C" w:rsidP="00A46E59">
            <w:pPr>
              <w:ind w:right="-180"/>
            </w:pPr>
            <w:r w:rsidRPr="00137D20">
              <w:t xml:space="preserve">     C-</w:t>
            </w:r>
          </w:p>
        </w:tc>
        <w:tc>
          <w:tcPr>
            <w:tcW w:w="2214" w:type="dxa"/>
          </w:tcPr>
          <w:p w14:paraId="6D75D3E8" w14:textId="77777777" w:rsidR="00BD074C" w:rsidRPr="00137D20" w:rsidRDefault="00BD074C" w:rsidP="00A46E59">
            <w:pPr>
              <w:ind w:right="-180"/>
            </w:pPr>
            <w:r w:rsidRPr="00137D20">
              <w:t>70 – 72%</w:t>
            </w:r>
          </w:p>
        </w:tc>
      </w:tr>
      <w:tr w:rsidR="00BD074C" w:rsidRPr="00137D20" w14:paraId="27E0692D" w14:textId="77777777" w:rsidTr="00A46E59">
        <w:tc>
          <w:tcPr>
            <w:tcW w:w="2106" w:type="dxa"/>
          </w:tcPr>
          <w:p w14:paraId="6E795EC1" w14:textId="77777777" w:rsidR="00BD074C" w:rsidRPr="00137D20" w:rsidRDefault="00BD074C" w:rsidP="00A46E59">
            <w:pPr>
              <w:ind w:right="-180"/>
            </w:pPr>
            <w:r w:rsidRPr="00137D20">
              <w:t>A-</w:t>
            </w:r>
          </w:p>
        </w:tc>
        <w:tc>
          <w:tcPr>
            <w:tcW w:w="2214" w:type="dxa"/>
          </w:tcPr>
          <w:p w14:paraId="4134FCF6" w14:textId="77777777" w:rsidR="00BD074C" w:rsidRPr="00137D20" w:rsidRDefault="00BD074C" w:rsidP="00A46E59">
            <w:pPr>
              <w:ind w:right="-180"/>
            </w:pPr>
            <w:r w:rsidRPr="00137D20">
              <w:t>90 – 92%</w:t>
            </w:r>
          </w:p>
        </w:tc>
        <w:tc>
          <w:tcPr>
            <w:tcW w:w="2214" w:type="dxa"/>
          </w:tcPr>
          <w:p w14:paraId="28D9441B" w14:textId="77777777" w:rsidR="00BD074C" w:rsidRPr="00137D20" w:rsidRDefault="00BD074C" w:rsidP="00A46E59">
            <w:pPr>
              <w:ind w:right="-180"/>
            </w:pPr>
            <w:r w:rsidRPr="00137D20">
              <w:t xml:space="preserve">     D+</w:t>
            </w:r>
          </w:p>
        </w:tc>
        <w:tc>
          <w:tcPr>
            <w:tcW w:w="2214" w:type="dxa"/>
          </w:tcPr>
          <w:p w14:paraId="32169860" w14:textId="77777777" w:rsidR="00BD074C" w:rsidRPr="00137D20" w:rsidRDefault="00BD074C" w:rsidP="00A46E59">
            <w:pPr>
              <w:ind w:right="-180"/>
            </w:pPr>
            <w:r w:rsidRPr="00137D20">
              <w:t>65 – 69%</w:t>
            </w:r>
          </w:p>
        </w:tc>
      </w:tr>
      <w:tr w:rsidR="00BD074C" w:rsidRPr="00137D20" w14:paraId="5BBC26D4" w14:textId="77777777" w:rsidTr="00A46E59">
        <w:tc>
          <w:tcPr>
            <w:tcW w:w="2106" w:type="dxa"/>
          </w:tcPr>
          <w:p w14:paraId="672FB611" w14:textId="77777777" w:rsidR="00BD074C" w:rsidRPr="00137D20" w:rsidRDefault="00BD074C" w:rsidP="00A46E59">
            <w:pPr>
              <w:ind w:right="-180"/>
            </w:pPr>
            <w:r w:rsidRPr="00137D20">
              <w:t>B+</w:t>
            </w:r>
          </w:p>
        </w:tc>
        <w:tc>
          <w:tcPr>
            <w:tcW w:w="2214" w:type="dxa"/>
          </w:tcPr>
          <w:p w14:paraId="2C689866" w14:textId="77777777" w:rsidR="00BD074C" w:rsidRPr="00137D20" w:rsidRDefault="00BD074C" w:rsidP="00A46E59">
            <w:pPr>
              <w:ind w:right="-180"/>
            </w:pPr>
            <w:r w:rsidRPr="00137D20">
              <w:t>87 – 89%</w:t>
            </w:r>
          </w:p>
        </w:tc>
        <w:tc>
          <w:tcPr>
            <w:tcW w:w="2214" w:type="dxa"/>
          </w:tcPr>
          <w:p w14:paraId="43AB3BF3" w14:textId="77777777" w:rsidR="00BD074C" w:rsidRPr="00137D20" w:rsidRDefault="00BD074C" w:rsidP="00A46E59">
            <w:pPr>
              <w:ind w:right="-180"/>
            </w:pPr>
            <w:r w:rsidRPr="00137D20">
              <w:t xml:space="preserve">     D</w:t>
            </w:r>
          </w:p>
        </w:tc>
        <w:tc>
          <w:tcPr>
            <w:tcW w:w="2214" w:type="dxa"/>
          </w:tcPr>
          <w:p w14:paraId="1B27AA47" w14:textId="77777777" w:rsidR="00BD074C" w:rsidRPr="00137D20" w:rsidRDefault="00BD074C" w:rsidP="00A46E59">
            <w:pPr>
              <w:ind w:right="-180"/>
            </w:pPr>
            <w:r w:rsidRPr="00137D20">
              <w:t>60 – 64%</w:t>
            </w:r>
          </w:p>
        </w:tc>
      </w:tr>
      <w:tr w:rsidR="00BD074C" w:rsidRPr="00137D20" w14:paraId="4F4153F3" w14:textId="77777777" w:rsidTr="00A46E59">
        <w:tc>
          <w:tcPr>
            <w:tcW w:w="2106" w:type="dxa"/>
          </w:tcPr>
          <w:p w14:paraId="5C2A8654" w14:textId="77777777" w:rsidR="00BD074C" w:rsidRPr="00137D20" w:rsidRDefault="00BD074C" w:rsidP="00A46E59">
            <w:pPr>
              <w:ind w:right="-180"/>
            </w:pPr>
            <w:r w:rsidRPr="00137D20">
              <w:t>B</w:t>
            </w:r>
          </w:p>
        </w:tc>
        <w:tc>
          <w:tcPr>
            <w:tcW w:w="2214" w:type="dxa"/>
          </w:tcPr>
          <w:p w14:paraId="66703342" w14:textId="77777777" w:rsidR="00BD074C" w:rsidRPr="00137D20" w:rsidRDefault="00BD074C" w:rsidP="00A46E59">
            <w:pPr>
              <w:ind w:right="-180"/>
            </w:pPr>
            <w:r w:rsidRPr="00137D20">
              <w:t>83 – 86%</w:t>
            </w:r>
          </w:p>
        </w:tc>
        <w:tc>
          <w:tcPr>
            <w:tcW w:w="2214" w:type="dxa"/>
          </w:tcPr>
          <w:p w14:paraId="796B56A5" w14:textId="77777777" w:rsidR="00BD074C" w:rsidRPr="00137D20" w:rsidRDefault="00BD074C" w:rsidP="00A46E59">
            <w:pPr>
              <w:ind w:right="-180"/>
            </w:pPr>
            <w:r w:rsidRPr="00137D20">
              <w:t xml:space="preserve">     D-</w:t>
            </w:r>
          </w:p>
        </w:tc>
        <w:tc>
          <w:tcPr>
            <w:tcW w:w="2214" w:type="dxa"/>
          </w:tcPr>
          <w:p w14:paraId="25E7F8D2" w14:textId="77777777" w:rsidR="00BD074C" w:rsidRPr="00137D20" w:rsidRDefault="00BD074C" w:rsidP="00A46E59">
            <w:pPr>
              <w:ind w:right="-180"/>
            </w:pPr>
            <w:r w:rsidRPr="00137D20">
              <w:t>50 – 59%</w:t>
            </w:r>
          </w:p>
        </w:tc>
      </w:tr>
      <w:tr w:rsidR="00BD074C" w:rsidRPr="00137D20" w14:paraId="140C1541" w14:textId="77777777" w:rsidTr="00A46E59">
        <w:tc>
          <w:tcPr>
            <w:tcW w:w="2106" w:type="dxa"/>
          </w:tcPr>
          <w:p w14:paraId="183E6BF1" w14:textId="77777777" w:rsidR="00BD074C" w:rsidRPr="00137D20" w:rsidRDefault="00BD074C" w:rsidP="00A46E59">
            <w:pPr>
              <w:ind w:right="-180"/>
            </w:pPr>
            <w:r w:rsidRPr="00137D20">
              <w:t>B-</w:t>
            </w:r>
          </w:p>
        </w:tc>
        <w:tc>
          <w:tcPr>
            <w:tcW w:w="2214" w:type="dxa"/>
          </w:tcPr>
          <w:p w14:paraId="2DBFCE26" w14:textId="77777777" w:rsidR="00BD074C" w:rsidRPr="00137D20" w:rsidRDefault="00BD074C" w:rsidP="00A46E59">
            <w:pPr>
              <w:ind w:right="-180"/>
            </w:pPr>
            <w:r w:rsidRPr="00137D20">
              <w:t>80 – 82%</w:t>
            </w:r>
          </w:p>
        </w:tc>
        <w:tc>
          <w:tcPr>
            <w:tcW w:w="2214" w:type="dxa"/>
          </w:tcPr>
          <w:p w14:paraId="32545A3A" w14:textId="77777777" w:rsidR="00BD074C" w:rsidRPr="00137D20" w:rsidRDefault="00BD074C" w:rsidP="00A46E59">
            <w:pPr>
              <w:ind w:right="-180"/>
            </w:pPr>
            <w:r w:rsidRPr="00137D20">
              <w:t xml:space="preserve">     F</w:t>
            </w:r>
          </w:p>
        </w:tc>
        <w:tc>
          <w:tcPr>
            <w:tcW w:w="2214" w:type="dxa"/>
          </w:tcPr>
          <w:p w14:paraId="6916356A" w14:textId="77777777" w:rsidR="00BD074C" w:rsidRPr="00137D20" w:rsidRDefault="00BD074C" w:rsidP="00A46E59">
            <w:pPr>
              <w:ind w:right="-180"/>
            </w:pPr>
            <w:r w:rsidRPr="00137D20">
              <w:t>&lt; 50%</w:t>
            </w:r>
          </w:p>
        </w:tc>
      </w:tr>
    </w:tbl>
    <w:p w14:paraId="2E9807C0" w14:textId="77777777" w:rsidR="00BD074C" w:rsidRPr="00137D20" w:rsidRDefault="00BD074C" w:rsidP="00BD074C">
      <w:pPr>
        <w:ind w:right="-180"/>
      </w:pPr>
    </w:p>
    <w:p w14:paraId="196E1FE1" w14:textId="41265271" w:rsidR="00BD074C" w:rsidRDefault="00BD074C" w:rsidP="00BD074C">
      <w:pPr>
        <w:ind w:right="-360"/>
      </w:pPr>
      <w:r>
        <w:t xml:space="preserve">Students may check their grades on the on-line site, but </w:t>
      </w:r>
      <w:r w:rsidRPr="00017D23">
        <w:rPr>
          <w:b/>
        </w:rPr>
        <w:t xml:space="preserve">grades are not </w:t>
      </w:r>
      <w:r>
        <w:rPr>
          <w:b/>
        </w:rPr>
        <w:t xml:space="preserve">considered statistically </w:t>
      </w:r>
      <w:r w:rsidRPr="00017D23">
        <w:rPr>
          <w:b/>
        </w:rPr>
        <w:t xml:space="preserve">“valid” until after the first exam each </w:t>
      </w:r>
      <w:r w:rsidR="00316DCC">
        <w:rPr>
          <w:b/>
        </w:rPr>
        <w:t>quarter mid-term</w:t>
      </w:r>
      <w:r w:rsidRPr="00017D23">
        <w:rPr>
          <w:b/>
        </w:rPr>
        <w:t xml:space="preserve"> has been entered</w:t>
      </w:r>
      <w:r>
        <w:t>.</w:t>
      </w:r>
    </w:p>
    <w:p w14:paraId="30C9A706" w14:textId="77777777" w:rsidR="00BD074C" w:rsidRPr="00137D20" w:rsidRDefault="00BD074C" w:rsidP="00BD074C">
      <w:pPr>
        <w:ind w:right="-180"/>
      </w:pPr>
    </w:p>
    <w:p w14:paraId="5E2093CE" w14:textId="77777777" w:rsidR="00BD074C" w:rsidRPr="00137D20" w:rsidRDefault="00BD074C" w:rsidP="00BD074C">
      <w:pPr>
        <w:ind w:right="-180"/>
      </w:pPr>
    </w:p>
    <w:p w14:paraId="263365CF" w14:textId="219DAB32" w:rsidR="00BD074C" w:rsidRDefault="00BD074C" w:rsidP="00F10F20">
      <w:pPr>
        <w:ind w:right="-360"/>
      </w:pPr>
      <w:r w:rsidRPr="00137D20">
        <w:rPr>
          <w:b/>
        </w:rPr>
        <w:t>Signatures of Acceptance</w:t>
      </w:r>
      <w:r w:rsidR="00F10F20">
        <w:rPr>
          <w:b/>
        </w:rPr>
        <w:t xml:space="preserve"> will be registered with Canvas</w:t>
      </w:r>
      <w:r w:rsidRPr="00137D20">
        <w:br/>
      </w:r>
    </w:p>
    <w:p w14:paraId="1255198C" w14:textId="77777777" w:rsidR="0010713D" w:rsidRDefault="009F6B38"/>
    <w:sectPr w:rsidR="0010713D" w:rsidSect="00E870F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7F8E" w14:textId="77777777" w:rsidR="00DC3954" w:rsidRDefault="009F6B38" w:rsidP="003F3F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B3DC2" w14:textId="77777777" w:rsidR="00DC3954" w:rsidRDefault="009F6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EF31" w14:textId="77777777" w:rsidR="00DC3954" w:rsidRDefault="009F6B38" w:rsidP="003F3F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A9D7AE" w14:textId="77777777" w:rsidR="00DC3954" w:rsidRDefault="009F6B3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4C"/>
    <w:rsid w:val="00316DCC"/>
    <w:rsid w:val="003D4960"/>
    <w:rsid w:val="00453E60"/>
    <w:rsid w:val="004B0BAB"/>
    <w:rsid w:val="007558EC"/>
    <w:rsid w:val="007B2014"/>
    <w:rsid w:val="00864498"/>
    <w:rsid w:val="009F6B38"/>
    <w:rsid w:val="00A85D39"/>
    <w:rsid w:val="00BD074C"/>
    <w:rsid w:val="00C5570B"/>
    <w:rsid w:val="00F10F20"/>
    <w:rsid w:val="00F74D01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1A2CA"/>
  <w15:chartTrackingRefBased/>
  <w15:docId w15:val="{8D09590C-E58B-F44D-A682-192C6A27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4C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74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D074C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74C"/>
    <w:rPr>
      <w:rFonts w:ascii="Palatino" w:eastAsiaTheme="minorEastAsia" w:hAnsi="Palatino"/>
    </w:rPr>
  </w:style>
  <w:style w:type="character" w:styleId="PageNumber">
    <w:name w:val="page number"/>
    <w:basedOn w:val="DefaultParagraphFont"/>
    <w:uiPriority w:val="99"/>
    <w:semiHidden/>
    <w:unhideWhenUsed/>
    <w:rsid w:val="00BD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bornemania.com" TargetMode="External"/><Relationship Id="rId4" Type="http://schemas.openxmlformats.org/officeDocument/2006/relationships/hyperlink" Target="mailto:bornemani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8</cp:revision>
  <dcterms:created xsi:type="dcterms:W3CDTF">2020-08-25T06:58:00Z</dcterms:created>
  <dcterms:modified xsi:type="dcterms:W3CDTF">2020-08-25T07:23:00Z</dcterms:modified>
</cp:coreProperties>
</file>